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79" w:rsidRDefault="002F2A79" w:rsidP="00D93A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9AD" w:rsidRDefault="002F2A79" w:rsidP="00D93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1.1pt;margin-top:174.95pt;width:28.9pt;height:130.25pt;flip:x;z-index:251678720" o:connectortype="straight">
            <v:stroke endarrow="block"/>
          </v:shape>
        </w:pict>
      </w:r>
      <w:r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4" style="position:absolute;left:0;text-align:left;margin-left:149.1pt;margin-top:407.85pt;width:124.6pt;height:1in;z-index:251664384" arcsize="10923f">
            <v:textbox>
              <w:txbxContent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Методический  </w:t>
                  </w:r>
                </w:p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   совет</w:t>
                  </w:r>
                </w:p>
                <w:p w:rsidR="002F2A79" w:rsidRDefault="002F2A79" w:rsidP="002F2A79">
                  <w:pPr>
                    <w:shd w:val="clear" w:color="auto" w:fill="FBD4B4" w:themeFill="accent6" w:themeFillTint="66"/>
                  </w:pPr>
                </w:p>
              </w:txbxContent>
            </v:textbox>
          </v:roundrect>
        </w:pict>
      </w:r>
      <w:r w:rsidR="003E3A0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left:0;text-align:left;margin-left:30.15pt;margin-top:100.45pt;width:.65pt;height:19.4pt;flip:y;z-index:251676672" o:connectortype="straight">
            <v:stroke endarrow="block"/>
          </v:shape>
        </w:pict>
      </w:r>
      <w:r w:rsidR="003E3A0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46" style="position:absolute;left:0;text-align:left;margin-left:-31.2pt;margin-top:44.75pt;width:135.85pt;height:55.7pt;z-index:251675648" arcsize="10923f">
            <v:textbox>
              <w:txbxContent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</w:p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  <w:r>
                    <w:t>Профсоюзный комитет</w:t>
                  </w:r>
                </w:p>
              </w:txbxContent>
            </v:textbox>
          </v:roundrect>
        </w:pict>
      </w:r>
      <w:r w:rsidR="003E3A0D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9" style="position:absolute;left:0;text-align:left;margin-left:288.7pt;margin-top:305.2pt;width:123.4pt;height:1in;z-index:251669504" arcsize="10923f">
            <v:textbox>
              <w:txbxContent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</w:p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Заместитель    </w:t>
                  </w:r>
                </w:p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директора по АХЧ</w:t>
                  </w:r>
                </w:p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</w:p>
              </w:txbxContent>
            </v:textbox>
          </v:roundrect>
        </w:pict>
      </w:r>
      <w:r w:rsidR="003E3A0D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7" style="position:absolute;left:0;text-align:left;margin-left:149.1pt;margin-top:305.2pt;width:124.6pt;height:1in;z-index:251667456" arcsize="10923f">
            <v:textbox>
              <w:txbxContent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</w:p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Заместитель    </w:t>
                  </w:r>
                </w:p>
                <w:p w:rsidR="002F2A79" w:rsidRDefault="002F2A79" w:rsidP="002F2A79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  директора</w:t>
                  </w:r>
                </w:p>
              </w:txbxContent>
            </v:textbox>
          </v:roundrect>
        </w:pict>
      </w:r>
      <w:r w:rsidR="003E3A0D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left:0;text-align:left;margin-left:113.4pt;margin-top:174.95pt;width:73.9pt;height:170.9pt;flip:x;z-index:251671552" o:connectortype="straight">
            <v:stroke endarrow="block"/>
          </v:shape>
        </w:pict>
      </w:r>
      <w:r w:rsidR="003E3A0D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left:0;text-align:left;margin-left:113.4pt;margin-top:154.3pt;width:44.5pt;height:92.05pt;flip:x;z-index:251659264" o:connectortype="straight">
            <v:stroke endarrow="block"/>
          </v:shape>
        </w:pict>
      </w:r>
      <w:r w:rsidR="003E3A0D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116.55pt;margin-top:128.6pt;width:41.35pt;height:25.7pt;flip:x;z-index:251672576" o:connectortype="straight">
            <v:stroke endarrow="block"/>
          </v:shape>
        </w:pict>
      </w:r>
      <w:r w:rsidR="003E3A0D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left:0;text-align:left;margin-left:373.9pt;margin-top:132.4pt;width:65.7pt;height:109.55pt;z-index:251674624" o:connectortype="straight">
            <v:stroke endarrow="block"/>
          </v:shape>
        </w:pict>
      </w:r>
      <w:r w:rsidR="003E3A0D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left:0;text-align:left;margin-left:377.65pt;margin-top:123pt;width:61.95pt;height:35.05pt;z-index:251673600" o:connectortype="straight">
            <v:stroke endarrow="block"/>
          </v:shape>
        </w:pict>
      </w:r>
      <w:r w:rsidR="001955CC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8" style="position:absolute;left:0;text-align:left;margin-left:-51.25pt;margin-top:300.8pt;width:164.65pt;height:92.05pt;z-index:251668480" arcsize="10923f">
            <v:textbox>
              <w:txbxContent>
                <w:p w:rsidR="00D93AF5" w:rsidRDefault="001955CC" w:rsidP="001955CC">
                  <w:pPr>
                    <w:shd w:val="clear" w:color="auto" w:fill="FBD4B4" w:themeFill="accent6" w:themeFillTint="66"/>
                  </w:pPr>
                  <w:r>
                    <w:t xml:space="preserve">Комиссия по распределению стимулирующей </w:t>
                  </w:r>
                  <w:proofErr w:type="gramStart"/>
                  <w:r>
                    <w:t>части фонда оплаты труда работников</w:t>
                  </w:r>
                  <w:proofErr w:type="gramEnd"/>
                  <w:r>
                    <w:t xml:space="preserve"> Учреждения (Финансово-экономическая комиссия)</w:t>
                  </w:r>
                </w:p>
              </w:txbxContent>
            </v:textbox>
          </v:roundrect>
        </w:pict>
      </w:r>
      <w:r w:rsidR="00D93AF5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6" style="position:absolute;left:0;text-align:left;margin-left:157.9pt;margin-top:67.9pt;width:3in;height:103.9pt;z-index:251658240" arcsize="10923f" fillcolor="#e36c0a [2409]" strokecolor="#f2f2f2 [3041]" strokeweight="3pt">
            <v:shadow on="t" type="perspective" color="#974706 [1609]" opacity=".5" offset="1pt" offset2="-1pt"/>
            <v:textbox>
              <w:txbxContent>
                <w:p w:rsidR="00C81833" w:rsidRPr="00C81833" w:rsidRDefault="00D93AF5" w:rsidP="00C81833">
                  <w:pPr>
                    <w:pStyle w:val="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</w:t>
                  </w:r>
                  <w:r w:rsidR="00C81833">
                    <w:rPr>
                      <w:sz w:val="48"/>
                      <w:szCs w:val="48"/>
                    </w:rPr>
                    <w:t xml:space="preserve"> </w:t>
                  </w:r>
                  <w:r w:rsidR="00C81833" w:rsidRPr="00C81833">
                    <w:rPr>
                      <w:sz w:val="48"/>
                      <w:szCs w:val="48"/>
                    </w:rPr>
                    <w:t>ДИРЕКТОР</w:t>
                  </w:r>
                </w:p>
              </w:txbxContent>
            </v:textbox>
          </v:roundrect>
        </w:pict>
      </w:r>
      <w:r w:rsidR="00D93AF5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40" style="position:absolute;left:0;text-align:left;margin-left:439.6pt;margin-top:372.8pt;width:154.6pt;height:1in;z-index:251670528" arcsize="10923f">
            <v:textbox>
              <w:txbxContent>
                <w:p w:rsidR="002F2A79" w:rsidRDefault="003E3A0D" w:rsidP="002F2A79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</w:t>
                  </w:r>
                </w:p>
                <w:p w:rsidR="003E3A0D" w:rsidRDefault="002F2A79" w:rsidP="002F2A79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</w:t>
                  </w:r>
                  <w:r w:rsidR="003E3A0D">
                    <w:t xml:space="preserve"> Совет </w:t>
                  </w:r>
                  <w:proofErr w:type="gramStart"/>
                  <w:r w:rsidR="003E3A0D">
                    <w:t>обучающихся</w:t>
                  </w:r>
                  <w:proofErr w:type="gramEnd"/>
                  <w:r w:rsidR="003E3A0D">
                    <w:t xml:space="preserve"> </w:t>
                  </w:r>
                </w:p>
                <w:p w:rsidR="003E3A0D" w:rsidRDefault="003E3A0D" w:rsidP="002F2A79">
                  <w:pPr>
                    <w:shd w:val="clear" w:color="auto" w:fill="FBD4B4" w:themeFill="accent6" w:themeFillTint="66"/>
                  </w:pPr>
                </w:p>
              </w:txbxContent>
            </v:textbox>
          </v:roundrect>
        </w:pict>
      </w:r>
      <w:r w:rsidR="00D93AF5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6" style="position:absolute;left:0;text-align:left;margin-left:439.6pt;margin-top:288.25pt;width:154.6pt;height:1in;z-index:251666432" arcsize="10923f">
            <v:textbox>
              <w:txbxContent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</w:p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  Совет родителей</w:t>
                  </w:r>
                </w:p>
                <w:p w:rsidR="003E3A0D" w:rsidRDefault="003E3A0D" w:rsidP="003E3A0D">
                  <w:pPr>
                    <w:shd w:val="clear" w:color="auto" w:fill="FBD4B4" w:themeFill="accent6" w:themeFillTint="66"/>
                  </w:pPr>
                </w:p>
              </w:txbxContent>
            </v:textbox>
          </v:roundrect>
        </w:pict>
      </w:r>
      <w:r w:rsidR="00C81833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2" style="position:absolute;left:0;text-align:left;margin-left:439.6pt;margin-top:119.85pt;width:154.6pt;height:1in;z-index:251662336" arcsize="10923f">
            <v:textbox>
              <w:txbxContent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</w:p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Педагогический  совет     </w:t>
                  </w:r>
                </w:p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       Учреждения</w:t>
                  </w:r>
                </w:p>
                <w:p w:rsidR="003E3A0D" w:rsidRDefault="003E3A0D" w:rsidP="003E3A0D">
                  <w:pPr>
                    <w:shd w:val="clear" w:color="auto" w:fill="FBD4B4" w:themeFill="accent6" w:themeFillTint="66"/>
                  </w:pPr>
                </w:p>
              </w:txbxContent>
            </v:textbox>
          </v:roundrect>
        </w:pict>
      </w:r>
      <w:r w:rsidR="00C81833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3" style="position:absolute;left:0;text-align:left;margin-left:439.6pt;margin-top:205pt;width:154.6pt;height:1in;z-index:251663360" arcsize="10923f">
            <v:textbox>
              <w:txbxContent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</w:p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Педагогический  совет     </w:t>
                  </w:r>
                </w:p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       Учреждения</w:t>
                  </w:r>
                </w:p>
                <w:p w:rsidR="003E3A0D" w:rsidRDefault="003E3A0D" w:rsidP="003E3A0D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       </w:t>
                  </w:r>
                </w:p>
                <w:p w:rsidR="003E3A0D" w:rsidRDefault="003E3A0D" w:rsidP="003E3A0D">
                  <w:pPr>
                    <w:shd w:val="clear" w:color="auto" w:fill="FBD4B4" w:themeFill="accent6" w:themeFillTint="66"/>
                  </w:pPr>
                </w:p>
              </w:txbxContent>
            </v:textbox>
          </v:roundrect>
        </w:pict>
      </w:r>
      <w:r w:rsidR="00C81833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0" style="position:absolute;left:0;text-align:left;margin-left:-50.6pt;margin-top:209.4pt;width:164pt;height:1in;z-index:251661312" arcsize="10923f">
            <v:textbox>
              <w:txbxContent>
                <w:p w:rsidR="00D93AF5" w:rsidRDefault="00D93AF5" w:rsidP="00D93AF5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</w:t>
                  </w:r>
                </w:p>
                <w:p w:rsidR="00D93AF5" w:rsidRDefault="00D93AF5" w:rsidP="00D93AF5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Управляющий совет     </w:t>
                  </w:r>
                </w:p>
                <w:p w:rsidR="00D93AF5" w:rsidRDefault="00D93AF5" w:rsidP="00D93AF5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       Учреждения</w:t>
                  </w:r>
                </w:p>
                <w:p w:rsidR="00D93AF5" w:rsidRDefault="00D93AF5" w:rsidP="00D93AF5">
                  <w:pPr>
                    <w:shd w:val="clear" w:color="auto" w:fill="FBD4B4" w:themeFill="accent6" w:themeFillTint="66"/>
                  </w:pPr>
                </w:p>
              </w:txbxContent>
            </v:textbox>
          </v:roundrect>
        </w:pict>
      </w:r>
      <w:r w:rsidR="00C81833" w:rsidRPr="00D93AF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9" style="position:absolute;left:0;text-align:left;margin-left:-50.6pt;margin-top:119.85pt;width:167.15pt;height:1in;z-index:251660288" arcsize="10923f">
            <v:textbox>
              <w:txbxContent>
                <w:p w:rsidR="00D93AF5" w:rsidRDefault="00D93AF5" w:rsidP="00D93AF5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</w:t>
                  </w:r>
                </w:p>
                <w:p w:rsidR="00D93AF5" w:rsidRDefault="00D93AF5" w:rsidP="00D93AF5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        Общее собрание   </w:t>
                  </w:r>
                </w:p>
                <w:p w:rsidR="00D93AF5" w:rsidRDefault="00D93AF5" w:rsidP="00D93AF5">
                  <w:pPr>
                    <w:shd w:val="clear" w:color="auto" w:fill="FBD4B4" w:themeFill="accent6" w:themeFillTint="66"/>
                    <w:spacing w:after="0"/>
                  </w:pPr>
                  <w:r>
                    <w:t xml:space="preserve">     работников Учреждения</w:t>
                  </w:r>
                </w:p>
              </w:txbxContent>
            </v:textbox>
          </v:roundrect>
        </w:pict>
      </w:r>
      <w:r w:rsidR="00D93AF5" w:rsidRPr="00D93AF5">
        <w:rPr>
          <w:rFonts w:ascii="Times New Roman" w:hAnsi="Times New Roman" w:cs="Times New Roman"/>
          <w:sz w:val="32"/>
          <w:szCs w:val="32"/>
        </w:rPr>
        <w:t>Структура и органы управления образовательной организацией</w:t>
      </w:r>
    </w:p>
    <w:p w:rsidR="002F2A79" w:rsidRDefault="002F2A79" w:rsidP="00D93A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A79" w:rsidRDefault="002F2A79" w:rsidP="00D93A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A79" w:rsidRDefault="002F2A79" w:rsidP="00D93A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A79" w:rsidRPr="00D93AF5" w:rsidRDefault="002F2A79" w:rsidP="00D93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left:0;text-align:left;margin-left:211.1pt;margin-top:252.55pt;width:0;height:30.6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32" style="position:absolute;left:0;text-align:left;margin-left:325.15pt;margin-top:50.3pt;width:19.3pt;height:130.25pt;z-index:251679744" o:connectortype="straight">
            <v:stroke endarrow="block"/>
          </v:shape>
        </w:pict>
      </w:r>
    </w:p>
    <w:sectPr w:rsidR="002F2A79" w:rsidRPr="00D93AF5" w:rsidSect="00030190">
      <w:type w:val="continuous"/>
      <w:pgSz w:w="14251" w:h="18961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81833"/>
    <w:rsid w:val="00030190"/>
    <w:rsid w:val="001639AD"/>
    <w:rsid w:val="001955CC"/>
    <w:rsid w:val="0021561D"/>
    <w:rsid w:val="002F2A79"/>
    <w:rsid w:val="003E3A0D"/>
    <w:rsid w:val="0040688A"/>
    <w:rsid w:val="00C81833"/>
    <w:rsid w:val="00D93AF5"/>
    <w:rsid w:val="00DC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  <o:rules v:ext="edit">
        <o:r id="V:Rule2" type="connector" idref="#_x0000_s1028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7"/>
        <o:r id="V:Rule14" type="connector" idref="#_x0000_s1049"/>
        <o:r id="V:Rule15" type="connector" idref="#_x0000_s1050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D"/>
  </w:style>
  <w:style w:type="paragraph" w:styleId="1">
    <w:name w:val="heading 1"/>
    <w:basedOn w:val="a"/>
    <w:next w:val="a"/>
    <w:link w:val="10"/>
    <w:uiPriority w:val="9"/>
    <w:qFormat/>
    <w:rsid w:val="00C8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2023-10-26T11:49:00Z</dcterms:created>
  <dcterms:modified xsi:type="dcterms:W3CDTF">2023-10-26T12:45:00Z</dcterms:modified>
</cp:coreProperties>
</file>